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89E" w:rsidRPr="00D84324" w:rsidRDefault="001F6983" w:rsidP="002E663D">
      <w:pPr>
        <w:spacing w:afterLines="120" w:line="276" w:lineRule="auto"/>
        <w:rPr>
          <w:rFonts w:ascii="Arial" w:hAnsi="Arial" w:cs="Arial"/>
          <w:b/>
          <w:sz w:val="20"/>
          <w:szCs w:val="20"/>
          <w:u w:val="single"/>
        </w:rPr>
      </w:pPr>
      <w:proofErr w:type="spellStart"/>
      <w:r w:rsidRPr="00D84324">
        <w:rPr>
          <w:rFonts w:ascii="Arial" w:hAnsi="Arial" w:cs="Arial"/>
          <w:b/>
          <w:sz w:val="20"/>
          <w:szCs w:val="20"/>
          <w:u w:val="single"/>
        </w:rPr>
        <w:t>Captions</w:t>
      </w:r>
      <w:proofErr w:type="spellEnd"/>
      <w:r w:rsidR="00C31EC4" w:rsidRPr="00D84324">
        <w:rPr>
          <w:rFonts w:ascii="Arial" w:hAnsi="Arial" w:cs="Arial"/>
          <w:b/>
          <w:sz w:val="20"/>
          <w:szCs w:val="20"/>
          <w:u w:val="single"/>
        </w:rPr>
        <w:t>:</w:t>
      </w:r>
    </w:p>
    <w:p w:rsidR="002E663D" w:rsidRDefault="002E663D" w:rsidP="002E663D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sz w:val="20"/>
          <w:szCs w:val="20"/>
          <w:u w:val="single"/>
        </w:rPr>
      </w:pPr>
    </w:p>
    <w:p w:rsidR="00D84324" w:rsidRPr="002E663D" w:rsidRDefault="001F6983" w:rsidP="002E663D">
      <w:pPr>
        <w:autoSpaceDE w:val="0"/>
        <w:autoSpaceDN w:val="0"/>
        <w:adjustRightInd w:val="0"/>
        <w:spacing w:after="120" w:line="276" w:lineRule="auto"/>
        <w:jc w:val="both"/>
        <w:rPr>
          <w:rFonts w:ascii="Arial" w:eastAsia="SMA Futura Global" w:hAnsi="Arial" w:cs="Arial"/>
          <w:color w:val="1A171C"/>
          <w:sz w:val="20"/>
          <w:szCs w:val="20"/>
          <w:u w:val="single"/>
        </w:rPr>
      </w:pPr>
      <w:r w:rsidRPr="002E663D">
        <w:rPr>
          <w:rFonts w:ascii="Arial" w:hAnsi="Arial" w:cs="Arial"/>
          <w:sz w:val="20"/>
          <w:szCs w:val="20"/>
          <w:u w:val="single"/>
        </w:rPr>
        <w:t>Picture</w:t>
      </w:r>
      <w:r w:rsidR="00AC1DB8" w:rsidRPr="002E663D">
        <w:rPr>
          <w:rFonts w:ascii="Arial" w:hAnsi="Arial" w:cs="Arial"/>
          <w:sz w:val="20"/>
          <w:szCs w:val="20"/>
          <w:u w:val="single"/>
        </w:rPr>
        <w:t xml:space="preserve"> </w:t>
      </w:r>
      <w:r w:rsidR="002E663D" w:rsidRPr="002E663D">
        <w:rPr>
          <w:rFonts w:ascii="Arial" w:hAnsi="Arial" w:cs="Arial"/>
          <w:sz w:val="20"/>
          <w:szCs w:val="20"/>
          <w:u w:val="single"/>
        </w:rPr>
        <w:t>„</w:t>
      </w:r>
      <w:r w:rsidR="002E663D" w:rsidRPr="002E663D">
        <w:rPr>
          <w:rFonts w:ascii="Arial" w:eastAsia="SMA Futura Global" w:hAnsi="Arial" w:cs="Arial"/>
          <w:color w:val="1A171C"/>
          <w:sz w:val="20"/>
          <w:szCs w:val="20"/>
          <w:u w:val="single"/>
        </w:rPr>
        <w:t>Cluster Controller 01“</w:t>
      </w:r>
      <w:r w:rsidR="00AC1DB8" w:rsidRPr="002E663D">
        <w:rPr>
          <w:rFonts w:ascii="Arial" w:eastAsia="SMA Futura Global" w:hAnsi="Arial" w:cs="Arial"/>
          <w:color w:val="1A171C"/>
          <w:sz w:val="20"/>
          <w:szCs w:val="20"/>
          <w:u w:val="single"/>
        </w:rPr>
        <w:t xml:space="preserve">: </w:t>
      </w:r>
    </w:p>
    <w:p w:rsidR="00D84324" w:rsidRPr="00D84324" w:rsidRDefault="00D84324" w:rsidP="002E663D">
      <w:pPr>
        <w:spacing w:afterLines="120" w:line="276" w:lineRule="auto"/>
        <w:rPr>
          <w:rFonts w:ascii="Arial" w:eastAsia="SMA Futura Global" w:hAnsi="Arial" w:cs="Arial"/>
          <w:color w:val="1A171C"/>
          <w:sz w:val="20"/>
          <w:szCs w:val="20"/>
          <w:lang w:val="en-US"/>
        </w:rPr>
      </w:pPr>
      <w:r w:rsidRPr="00D84324">
        <w:rPr>
          <w:rFonts w:ascii="Arial" w:eastAsia="SMA Futura Global" w:hAnsi="Arial" w:cs="Arial"/>
          <w:color w:val="1A171C"/>
          <w:sz w:val="20"/>
          <w:szCs w:val="20"/>
          <w:lang w:val="en-US"/>
        </w:rPr>
        <w:t>The SMA Cluster Controller for monitoring of decentralized large-scale PV power plants</w:t>
      </w:r>
    </w:p>
    <w:p w:rsidR="00D84324" w:rsidRPr="00D84324" w:rsidRDefault="00D84324" w:rsidP="00D84324">
      <w:pPr>
        <w:autoSpaceDE w:val="0"/>
        <w:autoSpaceDN w:val="0"/>
        <w:adjustRightInd w:val="0"/>
        <w:spacing w:line="276" w:lineRule="auto"/>
        <w:jc w:val="both"/>
        <w:rPr>
          <w:rFonts w:ascii="Arial" w:eastAsia="SMA Futura Global" w:hAnsi="Arial" w:cs="Arial"/>
          <w:color w:val="1A171C"/>
          <w:sz w:val="20"/>
          <w:szCs w:val="20"/>
          <w:lang w:val="en-US"/>
        </w:rPr>
      </w:pPr>
    </w:p>
    <w:p w:rsidR="00D84324" w:rsidRPr="002E663D" w:rsidRDefault="00AC1DB8" w:rsidP="002E663D">
      <w:pPr>
        <w:autoSpaceDE w:val="0"/>
        <w:autoSpaceDN w:val="0"/>
        <w:adjustRightInd w:val="0"/>
        <w:spacing w:after="120" w:line="276" w:lineRule="auto"/>
        <w:jc w:val="both"/>
        <w:rPr>
          <w:rFonts w:ascii="Arial" w:eastAsia="SMA Futura Global" w:hAnsi="Arial" w:cs="Arial"/>
          <w:color w:val="1A171C"/>
          <w:sz w:val="20"/>
          <w:szCs w:val="20"/>
          <w:u w:val="single"/>
        </w:rPr>
      </w:pPr>
      <w:r w:rsidRPr="002E663D">
        <w:rPr>
          <w:rFonts w:ascii="Arial" w:hAnsi="Arial" w:cs="Arial"/>
          <w:sz w:val="20"/>
          <w:szCs w:val="20"/>
          <w:u w:val="single"/>
          <w:lang w:val="en-US"/>
        </w:rPr>
        <w:t xml:space="preserve">Picture </w:t>
      </w:r>
      <w:r w:rsidR="002E663D" w:rsidRPr="002E663D">
        <w:rPr>
          <w:rFonts w:ascii="Arial" w:hAnsi="Arial" w:cs="Arial"/>
          <w:sz w:val="20"/>
          <w:szCs w:val="20"/>
          <w:u w:val="single"/>
          <w:lang w:val="en-US"/>
        </w:rPr>
        <w:t>“</w:t>
      </w:r>
      <w:r w:rsidR="002E663D" w:rsidRPr="002E663D">
        <w:rPr>
          <w:rFonts w:ascii="Arial" w:eastAsia="SMA Futura Global" w:hAnsi="Arial" w:cs="Arial"/>
          <w:color w:val="1A171C"/>
          <w:sz w:val="20"/>
          <w:szCs w:val="20"/>
          <w:u w:val="single"/>
        </w:rPr>
        <w:t>Cluster Controller 0</w:t>
      </w:r>
      <w:r w:rsidRPr="002E663D">
        <w:rPr>
          <w:rFonts w:ascii="Arial" w:hAnsi="Arial" w:cs="Arial"/>
          <w:sz w:val="20"/>
          <w:szCs w:val="20"/>
          <w:u w:val="single"/>
          <w:lang w:val="en-US"/>
        </w:rPr>
        <w:t>2</w:t>
      </w:r>
      <w:r w:rsidR="002E663D" w:rsidRPr="002E663D">
        <w:rPr>
          <w:rFonts w:ascii="Arial" w:hAnsi="Arial" w:cs="Arial"/>
          <w:sz w:val="20"/>
          <w:szCs w:val="20"/>
          <w:u w:val="single"/>
          <w:lang w:val="en-US"/>
        </w:rPr>
        <w:t>”</w:t>
      </w:r>
      <w:r w:rsidRPr="002E663D">
        <w:rPr>
          <w:rFonts w:ascii="Arial" w:eastAsia="SMA Futura Global" w:hAnsi="Arial" w:cs="Arial"/>
          <w:color w:val="1A171C"/>
          <w:sz w:val="20"/>
          <w:szCs w:val="20"/>
          <w:u w:val="single"/>
          <w:lang w:val="en-US"/>
        </w:rPr>
        <w:t xml:space="preserve">: </w:t>
      </w:r>
    </w:p>
    <w:p w:rsidR="00D84324" w:rsidRPr="00D84324" w:rsidRDefault="00D84324" w:rsidP="002E663D">
      <w:pPr>
        <w:spacing w:afterLines="120" w:line="276" w:lineRule="auto"/>
        <w:rPr>
          <w:rFonts w:ascii="Arial" w:eastAsia="SMA Futura Global" w:hAnsi="Arial" w:cs="Arial"/>
          <w:color w:val="1A171C"/>
          <w:sz w:val="20"/>
          <w:szCs w:val="20"/>
          <w:lang w:val="en-US"/>
        </w:rPr>
      </w:pPr>
      <w:r w:rsidRPr="00D84324">
        <w:rPr>
          <w:rFonts w:ascii="Arial" w:eastAsia="SMA Futura Global" w:hAnsi="Arial" w:cs="Arial"/>
          <w:color w:val="1A171C"/>
          <w:sz w:val="20"/>
          <w:szCs w:val="20"/>
          <w:lang w:val="en-US"/>
        </w:rPr>
        <w:t>PV power plant control with several SMA Cluster Controllers and the SMA Power Plant Controller</w:t>
      </w:r>
    </w:p>
    <w:p w:rsidR="009A2F17" w:rsidRPr="00D84324" w:rsidRDefault="009A2F17" w:rsidP="00A1751B">
      <w:pPr>
        <w:spacing w:afterLines="120" w:line="276" w:lineRule="auto"/>
        <w:rPr>
          <w:rFonts w:ascii="Arial" w:hAnsi="Arial" w:cs="Arial"/>
          <w:sz w:val="20"/>
          <w:szCs w:val="20"/>
          <w:lang w:val="en-US"/>
        </w:rPr>
      </w:pPr>
    </w:p>
    <w:sectPr w:rsidR="009A2F17" w:rsidRPr="00D84324" w:rsidSect="002A689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MA Futura Global">
    <w:panose1 w:val="01010104010101010101"/>
    <w:charset w:val="80"/>
    <w:family w:val="auto"/>
    <w:pitch w:val="variable"/>
    <w:sig w:usb0="F5002EFF" w:usb1="F9DFFFFF" w:usb2="0008001E" w:usb3="00000000" w:csb0="003F00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5298F3EC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F3F4999C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89"/>
    <w:multiLevelType w:val="singleLevel"/>
    <w:tmpl w:val="23B41F50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2"/>
  </w:num>
  <w:num w:numId="3">
    <w:abstractNumId w:val="1"/>
  </w:num>
  <w:num w:numId="4">
    <w:abstractNumId w:val="1"/>
  </w:num>
  <w:num w:numId="5">
    <w:abstractNumId w:val="0"/>
  </w:num>
  <w:num w:numId="6">
    <w:abstractNumId w:val="0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31EC4"/>
    <w:rsid w:val="000A0A30"/>
    <w:rsid w:val="00101242"/>
    <w:rsid w:val="001A2638"/>
    <w:rsid w:val="001F6983"/>
    <w:rsid w:val="002A689E"/>
    <w:rsid w:val="002E4BBD"/>
    <w:rsid w:val="002E663D"/>
    <w:rsid w:val="003F43C4"/>
    <w:rsid w:val="004A1D13"/>
    <w:rsid w:val="00577DE9"/>
    <w:rsid w:val="005D1361"/>
    <w:rsid w:val="006B5BEE"/>
    <w:rsid w:val="00724A30"/>
    <w:rsid w:val="00744EF3"/>
    <w:rsid w:val="007B197F"/>
    <w:rsid w:val="007E2E88"/>
    <w:rsid w:val="007E6C85"/>
    <w:rsid w:val="00850C78"/>
    <w:rsid w:val="009351EB"/>
    <w:rsid w:val="009A2F17"/>
    <w:rsid w:val="00A1751B"/>
    <w:rsid w:val="00A67E0D"/>
    <w:rsid w:val="00A71720"/>
    <w:rsid w:val="00AC1DB8"/>
    <w:rsid w:val="00AE551F"/>
    <w:rsid w:val="00C122A6"/>
    <w:rsid w:val="00C14F4E"/>
    <w:rsid w:val="00C31EC4"/>
    <w:rsid w:val="00D84324"/>
    <w:rsid w:val="00DA7B16"/>
    <w:rsid w:val="00F725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qFormat="1"/>
    <w:lsdException w:name="List Bullet 2" w:qFormat="1"/>
    <w:lsdException w:name="List Bullet 3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577DE9"/>
    <w:pPr>
      <w:spacing w:after="0" w:line="240" w:lineRule="auto"/>
    </w:pPr>
    <w:rPr>
      <w:rFonts w:ascii="SMA Futura Global" w:hAnsi="SMA Futura Global" w:cs="Times New Roman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01242"/>
    <w:pPr>
      <w:keepNext/>
      <w:keepLines/>
      <w:spacing w:before="240" w:after="60"/>
      <w:outlineLvl w:val="0"/>
    </w:pPr>
    <w:rPr>
      <w:rFonts w:eastAsiaTheme="majorEastAsia" w:cstheme="majorBidi"/>
      <w:b/>
      <w:bCs/>
      <w:sz w:val="32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101242"/>
    <w:pPr>
      <w:keepNext/>
      <w:keepLines/>
      <w:spacing w:before="240" w:after="60"/>
      <w:outlineLvl w:val="1"/>
    </w:pPr>
    <w:rPr>
      <w:rFonts w:eastAsiaTheme="majorEastAsia" w:cstheme="majorBidi"/>
      <w:b/>
      <w:bCs/>
      <w:sz w:val="28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qFormat/>
    <w:rsid w:val="007E6C85"/>
    <w:pPr>
      <w:keepNext/>
      <w:keepLines/>
      <w:spacing w:before="240" w:after="60"/>
      <w:outlineLvl w:val="2"/>
    </w:pPr>
    <w:rPr>
      <w:rFonts w:eastAsiaTheme="majorEastAsia" w:cstheme="majorBidi"/>
      <w:b/>
      <w:bCs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C122A6"/>
    <w:rPr>
      <w:rFonts w:ascii="SMA Futura Global" w:eastAsiaTheme="majorEastAsia" w:hAnsi="SMA Futura Global" w:cstheme="majorBidi"/>
      <w:b/>
      <w:bCs/>
      <w:sz w:val="32"/>
      <w:szCs w:val="28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77DE9"/>
    <w:rPr>
      <w:rFonts w:ascii="SMA Futura Global" w:eastAsiaTheme="majorEastAsia" w:hAnsi="SMA Futura Global" w:cstheme="majorBidi"/>
      <w:b/>
      <w:bCs/>
      <w:sz w:val="28"/>
      <w:szCs w:val="26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577DE9"/>
    <w:rPr>
      <w:rFonts w:ascii="SMA Futura Global" w:eastAsiaTheme="majorEastAsia" w:hAnsi="SMA Futura Global" w:cstheme="majorBidi"/>
      <w:b/>
      <w:bCs/>
      <w:sz w:val="24"/>
      <w:szCs w:val="24"/>
      <w:lang w:eastAsia="de-DE"/>
    </w:rPr>
  </w:style>
  <w:style w:type="paragraph" w:styleId="Aufzhlungszeichen">
    <w:name w:val="List Bullet"/>
    <w:basedOn w:val="Standard"/>
    <w:uiPriority w:val="10"/>
    <w:qFormat/>
    <w:rsid w:val="007E6C85"/>
    <w:pPr>
      <w:numPr>
        <w:numId w:val="7"/>
      </w:numPr>
      <w:contextualSpacing/>
    </w:pPr>
  </w:style>
  <w:style w:type="paragraph" w:styleId="Aufzhlungszeichen2">
    <w:name w:val="List Bullet 2"/>
    <w:basedOn w:val="Standard"/>
    <w:uiPriority w:val="10"/>
    <w:qFormat/>
    <w:rsid w:val="007E6C85"/>
    <w:pPr>
      <w:numPr>
        <w:numId w:val="8"/>
      </w:numPr>
      <w:contextualSpacing/>
    </w:pPr>
  </w:style>
  <w:style w:type="paragraph" w:styleId="Aufzhlungszeichen3">
    <w:name w:val="List Bullet 3"/>
    <w:basedOn w:val="Standard"/>
    <w:uiPriority w:val="10"/>
    <w:qFormat/>
    <w:rsid w:val="007E6C85"/>
    <w:pPr>
      <w:numPr>
        <w:numId w:val="9"/>
      </w:numPr>
      <w:contextualSpacing/>
    </w:pPr>
  </w:style>
  <w:style w:type="paragraph" w:styleId="Verzeichnis1">
    <w:name w:val="toc 1"/>
    <w:basedOn w:val="Standard"/>
    <w:next w:val="Standard"/>
    <w:autoRedefine/>
    <w:uiPriority w:val="39"/>
    <w:rsid w:val="009351EB"/>
    <w:pPr>
      <w:spacing w:after="10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</Words>
  <Characters>227</Characters>
  <Application>Microsoft Office Word</Application>
  <DocSecurity>0</DocSecurity>
  <Lines>1</Lines>
  <Paragraphs>1</Paragraphs>
  <ScaleCrop>false</ScaleCrop>
  <Company>SMA Solar Technology AG</Company>
  <LinksUpToDate>false</LinksUpToDate>
  <CharactersWithSpaces>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henkel</dc:creator>
  <cp:keywords/>
  <dc:description/>
  <cp:lastModifiedBy>schueffler</cp:lastModifiedBy>
  <cp:revision>5</cp:revision>
  <dcterms:created xsi:type="dcterms:W3CDTF">2013-01-23T17:15:00Z</dcterms:created>
  <dcterms:modified xsi:type="dcterms:W3CDTF">2013-01-28T09:52:00Z</dcterms:modified>
</cp:coreProperties>
</file>